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0CB48" w14:textId="77777777" w:rsidR="00062195" w:rsidRPr="00BD673C" w:rsidRDefault="00062195" w:rsidP="00062195">
      <w:pPr>
        <w:tabs>
          <w:tab w:val="left" w:pos="709"/>
          <w:tab w:val="left" w:pos="1560"/>
          <w:tab w:val="left" w:pos="1843"/>
          <w:tab w:val="left" w:pos="198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60288" behindDoc="0" locked="0" layoutInCell="1" allowOverlap="1" wp14:anchorId="26E7A6DA" wp14:editId="1FF8CFF7">
            <wp:simplePos x="0" y="0"/>
            <wp:positionH relativeFrom="column">
              <wp:posOffset>13970</wp:posOffset>
            </wp:positionH>
            <wp:positionV relativeFrom="paragraph">
              <wp:posOffset>66040</wp:posOffset>
            </wp:positionV>
            <wp:extent cx="967740" cy="1021080"/>
            <wp:effectExtent l="0" t="0" r="0" b="0"/>
            <wp:wrapNone/>
            <wp:docPr id="2" name="Imagine 2" descr="C:\Users\Utilizator\Desktop\logo g calinescu (2) sigla de la Mihait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ine 2" descr="C:\Users\Utilizator\Desktop\logo g calinescu (2) sigla de la Mihait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673C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ACADEMIA ROMÂNĂ</w:t>
      </w:r>
    </w:p>
    <w:p w14:paraId="15D37C79" w14:textId="77777777" w:rsidR="00062195" w:rsidRPr="00BD673C" w:rsidRDefault="00062195" w:rsidP="00062195">
      <w:pPr>
        <w:spacing w:after="0" w:line="360" w:lineRule="auto"/>
        <w:jc w:val="center"/>
        <w:rPr>
          <w:rFonts w:ascii="Times New Roman" w:hAnsi="Times New Roman" w:cs="Times New Roman"/>
          <w:b/>
          <w:lang w:val="it-IT"/>
        </w:rPr>
      </w:pPr>
      <w:r w:rsidRPr="00BD673C">
        <w:rPr>
          <w:rFonts w:ascii="Times New Roman" w:hAnsi="Times New Roman" w:cs="Times New Roman"/>
          <w:b/>
          <w:lang w:val="it-IT"/>
        </w:rPr>
        <w:t xml:space="preserve">         INSTITUTUL DE ISTORIE ȘI TEORIE LITERARĂ</w:t>
      </w:r>
    </w:p>
    <w:p w14:paraId="6D5AF656" w14:textId="77777777" w:rsidR="00062195" w:rsidRPr="00BD673C" w:rsidRDefault="00062195" w:rsidP="00062195">
      <w:pPr>
        <w:spacing w:after="0" w:line="360" w:lineRule="auto"/>
        <w:jc w:val="center"/>
        <w:rPr>
          <w:rFonts w:ascii="Times New Roman" w:hAnsi="Times New Roman" w:cs="Times New Roman"/>
          <w:b/>
          <w:lang w:val="it-IT"/>
        </w:rPr>
      </w:pPr>
      <w:r w:rsidRPr="00BD673C">
        <w:rPr>
          <w:rFonts w:ascii="Times New Roman" w:hAnsi="Times New Roman" w:cs="Times New Roman"/>
          <w:b/>
          <w:lang w:val="it-IT"/>
        </w:rPr>
        <w:t xml:space="preserve">        „G. CĂLINESCU”</w:t>
      </w:r>
    </w:p>
    <w:p w14:paraId="55A92CEA" w14:textId="77777777" w:rsidR="00062195" w:rsidRPr="00E93333" w:rsidRDefault="00062195" w:rsidP="00062195">
      <w:pPr>
        <w:spacing w:after="0" w:line="360" w:lineRule="auto"/>
        <w:jc w:val="center"/>
        <w:rPr>
          <w:rFonts w:ascii="Times New Roman" w:hAnsi="Times New Roman" w:cs="Times New Roman"/>
          <w:b/>
          <w:sz w:val="18"/>
          <w:lang w:val="it-IT"/>
        </w:rPr>
      </w:pPr>
      <w:r w:rsidRPr="00BD673C">
        <w:rPr>
          <w:rFonts w:ascii="Times New Roman" w:hAnsi="Times New Roman" w:cs="Times New Roman"/>
          <w:b/>
          <w:sz w:val="18"/>
          <w:lang w:val="it-IT"/>
        </w:rPr>
        <w:t xml:space="preserve">              50711, Bucureşti, Casa Academiei, Calea 13 Septembrienr. </w:t>
      </w:r>
      <w:r w:rsidRPr="00E93333">
        <w:rPr>
          <w:rFonts w:ascii="Times New Roman" w:hAnsi="Times New Roman" w:cs="Times New Roman"/>
          <w:b/>
          <w:sz w:val="18"/>
          <w:lang w:val="it-IT"/>
        </w:rPr>
        <w:t>13, sector 5</w:t>
      </w:r>
    </w:p>
    <w:p w14:paraId="562CE798" w14:textId="77777777" w:rsidR="00062195" w:rsidRPr="00BD673C" w:rsidRDefault="00062195" w:rsidP="00062195">
      <w:pPr>
        <w:spacing w:after="0" w:line="360" w:lineRule="auto"/>
        <w:jc w:val="center"/>
        <w:rPr>
          <w:rFonts w:ascii="Times New Roman" w:hAnsi="Times New Roman" w:cs="Times New Roman"/>
          <w:b/>
          <w:sz w:val="18"/>
          <w:lang w:val="it-IT"/>
        </w:rPr>
      </w:pPr>
      <w:r w:rsidRPr="00E93333">
        <w:rPr>
          <w:rFonts w:ascii="Times New Roman" w:hAnsi="Times New Roman" w:cs="Times New Roman"/>
          <w:b/>
          <w:sz w:val="18"/>
          <w:szCs w:val="18"/>
          <w:lang w:val="it-IT"/>
        </w:rPr>
        <w:t xml:space="preserve">              </w:t>
      </w:r>
      <w:r w:rsidRPr="00BD673C">
        <w:rPr>
          <w:rFonts w:ascii="Times New Roman" w:hAnsi="Times New Roman" w:cs="Times New Roman"/>
          <w:b/>
          <w:sz w:val="18"/>
          <w:szCs w:val="18"/>
          <w:lang w:val="it-IT"/>
        </w:rPr>
        <w:t xml:space="preserve">Tel./Fax: 40–1–3188106 / 2023  e-mail: </w:t>
      </w:r>
      <w:hyperlink r:id="rId5" w:history="1">
        <w:r w:rsidRPr="00BD673C">
          <w:rPr>
            <w:rStyle w:val="Hyperlink"/>
            <w:rFonts w:ascii="Times New Roman" w:hAnsi="Times New Roman" w:cs="Times New Roman"/>
            <w:b/>
            <w:color w:val="auto"/>
            <w:sz w:val="18"/>
            <w:szCs w:val="18"/>
            <w:lang w:val="it-IT"/>
          </w:rPr>
          <w:t>instcalinescu@yahoo.com</w:t>
        </w:r>
      </w:hyperlink>
      <w:r w:rsidRPr="00BD673C">
        <w:rPr>
          <w:rFonts w:ascii="Times New Roman" w:hAnsi="Times New Roman" w:cs="Times New Roman"/>
          <w:b/>
          <w:sz w:val="18"/>
          <w:szCs w:val="18"/>
          <w:lang w:val="it-IT"/>
        </w:rPr>
        <w:t xml:space="preserve">; </w:t>
      </w:r>
      <w:r w:rsidRPr="00BD673C">
        <w:rPr>
          <w:rFonts w:ascii="Times New Roman" w:hAnsi="Times New Roman" w:cs="Times New Roman"/>
          <w:b/>
          <w:bCs/>
          <w:sz w:val="18"/>
          <w:szCs w:val="18"/>
          <w:lang w:val="it-IT"/>
        </w:rPr>
        <w:t>office@inst-calinescu.ro</w:t>
      </w:r>
    </w:p>
    <w:p w14:paraId="66294E5E" w14:textId="7B0DF0A4" w:rsidR="00BD673C" w:rsidRPr="00A3066F" w:rsidRDefault="00062195" w:rsidP="00A3066F">
      <w:pPr>
        <w:spacing w:line="360" w:lineRule="auto"/>
        <w:jc w:val="both"/>
        <w:rPr>
          <w:rFonts w:ascii="Times New Roman" w:hAnsi="Times New Roman" w:cs="Times New Roman"/>
          <w:b/>
          <w:sz w:val="28"/>
          <w:lang w:val="it-IT"/>
        </w:rPr>
      </w:pPr>
      <w:r w:rsidRPr="00811775">
        <w:rPr>
          <w:rFonts w:ascii="Times New Roman" w:hAnsi="Times New Roman" w:cs="Times New Roman"/>
          <w:noProof/>
          <w:sz w:val="26"/>
          <w:lang w:val="ro-RO" w:eastAsia="ro-RO"/>
          <w14:ligatures w14:val="standardContextua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74EF73F" wp14:editId="1B6FEE6D">
                <wp:simplePos x="0" y="0"/>
                <wp:positionH relativeFrom="column">
                  <wp:posOffset>-8890</wp:posOffset>
                </wp:positionH>
                <wp:positionV relativeFrom="paragraph">
                  <wp:posOffset>130809</wp:posOffset>
                </wp:positionV>
                <wp:extent cx="6149340" cy="0"/>
                <wp:effectExtent l="0" t="19050" r="22860" b="38100"/>
                <wp:wrapNone/>
                <wp:docPr id="3" name="Conector drep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6ECD20" id="Conector drept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0.3pt" to="483.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" strokeweight="4.5pt">
                <v:stroke linestyle="thinThick"/>
              </v:line>
            </w:pict>
          </mc:Fallback>
        </mc:AlternateContent>
      </w:r>
    </w:p>
    <w:p w14:paraId="05121268" w14:textId="77777777" w:rsidR="00A3066F" w:rsidRDefault="00A3066F" w:rsidP="00BD673C">
      <w:pPr>
        <w:spacing w:line="360" w:lineRule="auto"/>
        <w:ind w:firstLine="708"/>
        <w:rPr>
          <w:lang w:val="ro-RO"/>
        </w:rPr>
      </w:pPr>
    </w:p>
    <w:p w14:paraId="031B5C43" w14:textId="60D5CC78" w:rsidR="00062195" w:rsidRDefault="00062195" w:rsidP="00A3066F">
      <w:pPr>
        <w:spacing w:line="360" w:lineRule="auto"/>
        <w:ind w:firstLine="708"/>
        <w:rPr>
          <w:lang w:val="ro-RO"/>
        </w:rPr>
      </w:pPr>
      <w:r w:rsidRPr="00062195">
        <w:rPr>
          <w:lang w:val="ro-RO"/>
        </w:rPr>
        <w:t>Dragi colege și colegi,</w:t>
      </w:r>
    </w:p>
    <w:p w14:paraId="31B5B4C8" w14:textId="77777777" w:rsidR="00E93333" w:rsidRDefault="00E93333" w:rsidP="00A3066F">
      <w:pPr>
        <w:spacing w:line="360" w:lineRule="auto"/>
        <w:ind w:firstLine="708"/>
        <w:rPr>
          <w:lang w:val="ro-RO"/>
        </w:rPr>
      </w:pPr>
    </w:p>
    <w:p w14:paraId="3567CB75" w14:textId="77777777" w:rsidR="00087BE7" w:rsidRDefault="00E93333" w:rsidP="00E93333">
      <w:pPr>
        <w:spacing w:line="360" w:lineRule="auto"/>
        <w:ind w:firstLine="709"/>
        <w:jc w:val="both"/>
        <w:rPr>
          <w:lang w:val="ro-RO"/>
        </w:rPr>
      </w:pPr>
      <w:r>
        <w:rPr>
          <w:lang w:val="ro-RO"/>
        </w:rPr>
        <w:t xml:space="preserve">Întrucât mai mulți dintre dumneavoastră au solicitat prelungirea termenului, </w:t>
      </w:r>
      <w:r w:rsidR="00087BE7">
        <w:rPr>
          <w:lang w:val="ro-RO"/>
        </w:rPr>
        <w:t>propunem un nou deadline pentru</w:t>
      </w:r>
      <w:r>
        <w:rPr>
          <w:lang w:val="ro-RO"/>
        </w:rPr>
        <w:t xml:space="preserve"> </w:t>
      </w:r>
      <w:r>
        <w:rPr>
          <w:b/>
          <w:bCs/>
          <w:lang w:val="ro-RO"/>
        </w:rPr>
        <w:t>15</w:t>
      </w:r>
      <w:r w:rsidRPr="00062195">
        <w:rPr>
          <w:lang w:val="ro-RO"/>
        </w:rPr>
        <w:t xml:space="preserve"> </w:t>
      </w:r>
      <w:r>
        <w:rPr>
          <w:b/>
          <w:bCs/>
          <w:lang w:val="ro-RO"/>
        </w:rPr>
        <w:t>noiembrie</w:t>
      </w:r>
      <w:r w:rsidRPr="00062195">
        <w:rPr>
          <w:lang w:val="ro-RO"/>
        </w:rPr>
        <w:t xml:space="preserve"> </w:t>
      </w:r>
      <w:r w:rsidRPr="00A3066F">
        <w:rPr>
          <w:b/>
          <w:bCs/>
          <w:lang w:val="ro-RO"/>
        </w:rPr>
        <w:t>2026</w:t>
      </w:r>
      <w:r w:rsidR="00087BE7">
        <w:rPr>
          <w:b/>
          <w:bCs/>
          <w:lang w:val="ro-RO"/>
        </w:rPr>
        <w:t xml:space="preserve">. </w:t>
      </w:r>
      <w:r w:rsidRPr="00062195">
        <w:rPr>
          <w:lang w:val="ro-RO"/>
        </w:rPr>
        <w:t xml:space="preserve"> </w:t>
      </w:r>
    </w:p>
    <w:p w14:paraId="0E1ED7B7" w14:textId="11555BC0" w:rsidR="00E93333" w:rsidRDefault="00087BE7" w:rsidP="00E93333">
      <w:pPr>
        <w:spacing w:line="360" w:lineRule="auto"/>
        <w:ind w:firstLine="709"/>
        <w:jc w:val="both"/>
        <w:rPr>
          <w:lang w:val="ro-RO"/>
        </w:rPr>
      </w:pPr>
      <w:r>
        <w:rPr>
          <w:lang w:val="ro-RO"/>
        </w:rPr>
        <w:t xml:space="preserve">Vă rugăm să trimiteți până la această dată </w:t>
      </w:r>
      <w:r w:rsidR="00062195" w:rsidRPr="00BD673C">
        <w:rPr>
          <w:lang w:val="ro-RO"/>
        </w:rPr>
        <w:t>lucrările dumneavoastră în vederea publicării în volum</w:t>
      </w:r>
      <w:r w:rsidR="00BD673C">
        <w:rPr>
          <w:lang w:val="ro-RO"/>
        </w:rPr>
        <w:t xml:space="preserve"> în 2027,</w:t>
      </w:r>
      <w:r w:rsidR="00062195" w:rsidRPr="00BD673C">
        <w:rPr>
          <w:lang w:val="ro-RO"/>
        </w:rPr>
        <w:t xml:space="preserve"> la o editură acreditată</w:t>
      </w:r>
      <w:r w:rsidR="00F52DAF">
        <w:rPr>
          <w:lang w:val="ro-RO"/>
        </w:rPr>
        <w:t>. Lucrările</w:t>
      </w:r>
      <w:r w:rsidR="00592D31">
        <w:rPr>
          <w:lang w:val="ro-RO"/>
        </w:rPr>
        <w:t>, în limba română,</w:t>
      </w:r>
      <w:r w:rsidR="00F52DAF">
        <w:rPr>
          <w:lang w:val="ro-RO"/>
        </w:rPr>
        <w:t xml:space="preserve"> vor avea</w:t>
      </w:r>
      <w:r w:rsidR="00062195" w:rsidRPr="00BD673C">
        <w:rPr>
          <w:lang w:val="ro-RO"/>
        </w:rPr>
        <w:t xml:space="preserve"> </w:t>
      </w:r>
      <w:r w:rsidR="0082672E" w:rsidRPr="00BD673C">
        <w:rPr>
          <w:lang w:val="ro-RO"/>
        </w:rPr>
        <w:t>10-15 pagini</w:t>
      </w:r>
      <w:r w:rsidR="00F52DAF">
        <w:rPr>
          <w:lang w:val="ro-RO"/>
        </w:rPr>
        <w:t xml:space="preserve"> și vor fi însoțite de</w:t>
      </w:r>
      <w:r w:rsidR="00062195" w:rsidRPr="00BD673C">
        <w:rPr>
          <w:lang w:val="ro-RO"/>
        </w:rPr>
        <w:t xml:space="preserve"> </w:t>
      </w:r>
      <w:r w:rsidR="00F52DAF">
        <w:rPr>
          <w:lang w:val="ro-RO"/>
        </w:rPr>
        <w:t>un</w:t>
      </w:r>
      <w:r w:rsidR="00062195" w:rsidRPr="00BD673C">
        <w:rPr>
          <w:lang w:val="ro-RO"/>
        </w:rPr>
        <w:t xml:space="preserve"> rezumat de circa 10 rânduri</w:t>
      </w:r>
      <w:r w:rsidR="00F52DAF">
        <w:rPr>
          <w:lang w:val="ro-RO"/>
        </w:rPr>
        <w:t>, cu</w:t>
      </w:r>
      <w:r w:rsidR="00062195" w:rsidRPr="00BD673C">
        <w:rPr>
          <w:lang w:val="ro-RO"/>
        </w:rPr>
        <w:t xml:space="preserve"> 5 cuvinte</w:t>
      </w:r>
      <w:r w:rsidR="00F52DAF">
        <w:rPr>
          <w:lang w:val="ro-RO"/>
        </w:rPr>
        <w:t>-</w:t>
      </w:r>
      <w:r w:rsidR="00062195" w:rsidRPr="00BD673C">
        <w:rPr>
          <w:lang w:val="ro-RO"/>
        </w:rPr>
        <w:t xml:space="preserve">cheie în română și engleză, titlu </w:t>
      </w:r>
      <w:r w:rsidR="00BD673C">
        <w:rPr>
          <w:lang w:val="ro-RO"/>
        </w:rPr>
        <w:t>î</w:t>
      </w:r>
      <w:r w:rsidR="00062195" w:rsidRPr="00BD673C">
        <w:rPr>
          <w:lang w:val="ro-RO"/>
        </w:rPr>
        <w:t>n rom</w:t>
      </w:r>
      <w:r w:rsidR="00BD673C">
        <w:rPr>
          <w:lang w:val="ro-RO"/>
        </w:rPr>
        <w:t>â</w:t>
      </w:r>
      <w:r w:rsidR="00062195" w:rsidRPr="00BD673C">
        <w:rPr>
          <w:lang w:val="ro-RO"/>
        </w:rPr>
        <w:t>n</w:t>
      </w:r>
      <w:r w:rsidR="00BD673C">
        <w:rPr>
          <w:lang w:val="ro-RO"/>
        </w:rPr>
        <w:t>ă</w:t>
      </w:r>
      <w:r w:rsidR="00062195" w:rsidRPr="00BD673C">
        <w:rPr>
          <w:lang w:val="ro-RO"/>
        </w:rPr>
        <w:t xml:space="preserve"> </w:t>
      </w:r>
      <w:r w:rsidR="00BD673C">
        <w:rPr>
          <w:lang w:val="ro-RO"/>
        </w:rPr>
        <w:t>ș</w:t>
      </w:r>
      <w:r w:rsidR="00062195" w:rsidRPr="00BD673C">
        <w:rPr>
          <w:lang w:val="ro-RO"/>
        </w:rPr>
        <w:t>i englez</w:t>
      </w:r>
      <w:r w:rsidR="00BD673C">
        <w:rPr>
          <w:lang w:val="ro-RO"/>
        </w:rPr>
        <w:t>ă</w:t>
      </w:r>
      <w:r w:rsidR="0031512B">
        <w:rPr>
          <w:lang w:val="ro-RO"/>
        </w:rPr>
        <w:t xml:space="preserve">, </w:t>
      </w:r>
      <w:r w:rsidR="00BD673C">
        <w:rPr>
          <w:lang w:val="ro-RO"/>
        </w:rPr>
        <w:t>redactat</w:t>
      </w:r>
      <w:r w:rsidR="00F52DAF">
        <w:rPr>
          <w:lang w:val="ro-RO"/>
        </w:rPr>
        <w:t>e</w:t>
      </w:r>
      <w:r w:rsidR="00062195" w:rsidRPr="00BD673C">
        <w:rPr>
          <w:lang w:val="ro-RO"/>
        </w:rPr>
        <w:t xml:space="preserve"> </w:t>
      </w:r>
      <w:r w:rsidR="00062195" w:rsidRPr="00062195">
        <w:rPr>
          <w:lang w:val="ro-RO"/>
        </w:rPr>
        <w:t xml:space="preserve">după normele revistei noastre RITL </w:t>
      </w:r>
      <w:hyperlink r:id="rId6" w:history="1">
        <w:r w:rsidR="00062195" w:rsidRPr="00062195">
          <w:rPr>
            <w:rStyle w:val="Hyperlink"/>
            <w:lang w:val="ro-RO"/>
          </w:rPr>
          <w:t>Guidelines for authors – RITL – Revista de Istorie și Teorie Literară</w:t>
        </w:r>
      </w:hyperlink>
      <w:r w:rsidR="00062195" w:rsidRPr="00062195">
        <w:rPr>
          <w:lang w:val="ro-RO"/>
        </w:rPr>
        <w:t xml:space="preserve">. </w:t>
      </w:r>
    </w:p>
    <w:p w14:paraId="2D13100C" w14:textId="504630FD" w:rsidR="00A3066F" w:rsidRDefault="00917342" w:rsidP="00E93333">
      <w:pPr>
        <w:spacing w:line="360" w:lineRule="auto"/>
        <w:ind w:firstLine="708"/>
        <w:rPr>
          <w:lang w:val="ro-RO"/>
        </w:rPr>
      </w:pPr>
      <w:r>
        <w:rPr>
          <w:lang w:val="ro-RO"/>
        </w:rPr>
        <w:t>Lucrările predate pentru volumul Conferinței trebuie să nu fi fost deja publicate sau propuse spre publicare în alt volum / revistă.</w:t>
      </w:r>
    </w:p>
    <w:p w14:paraId="6EDCEF60" w14:textId="73325CDC" w:rsidR="00917342" w:rsidRPr="00062195" w:rsidRDefault="00917342" w:rsidP="00A3066F">
      <w:pPr>
        <w:spacing w:line="360" w:lineRule="auto"/>
        <w:ind w:firstLine="708"/>
        <w:rPr>
          <w:lang w:val="ro-RO"/>
        </w:rPr>
      </w:pPr>
      <w:r>
        <w:rPr>
          <w:lang w:val="ro-RO"/>
        </w:rPr>
        <w:t xml:space="preserve">Vă </w:t>
      </w:r>
      <w:r w:rsidR="00A3066F">
        <w:rPr>
          <w:lang w:val="ro-RO"/>
        </w:rPr>
        <w:t xml:space="preserve">mulțumim și </w:t>
      </w:r>
      <w:r>
        <w:rPr>
          <w:lang w:val="ro-RO"/>
        </w:rPr>
        <w:t xml:space="preserve"> </w:t>
      </w:r>
      <w:r w:rsidR="00A3066F">
        <w:rPr>
          <w:lang w:val="ro-RO"/>
        </w:rPr>
        <w:t>v</w:t>
      </w:r>
      <w:r w:rsidRPr="00062195">
        <w:rPr>
          <w:lang w:val="ro-RO"/>
        </w:rPr>
        <w:t>ă așteptăm</w:t>
      </w:r>
      <w:r w:rsidR="00A3066F">
        <w:rPr>
          <w:lang w:val="ro-RO"/>
        </w:rPr>
        <w:t xml:space="preserve"> </w:t>
      </w:r>
      <w:r w:rsidR="00E93333">
        <w:rPr>
          <w:lang w:val="ro-RO"/>
        </w:rPr>
        <w:t xml:space="preserve">și la celelalte evenimente științifice </w:t>
      </w:r>
      <w:r w:rsidR="00F52DAF">
        <w:rPr>
          <w:lang w:val="ro-RO"/>
        </w:rPr>
        <w:t>organizate de de</w:t>
      </w:r>
      <w:r w:rsidR="00E93333">
        <w:rPr>
          <w:lang w:val="ro-RO"/>
        </w:rPr>
        <w:t xml:space="preserve"> Institut</w:t>
      </w:r>
      <w:r w:rsidR="00F52DAF">
        <w:rPr>
          <w:lang w:val="ro-RO"/>
        </w:rPr>
        <w:t>.</w:t>
      </w:r>
    </w:p>
    <w:p w14:paraId="0DE08148" w14:textId="77777777" w:rsidR="00F52DAF" w:rsidRDefault="00F52DAF" w:rsidP="00E93333">
      <w:pPr>
        <w:spacing w:line="360" w:lineRule="auto"/>
        <w:ind w:firstLine="708"/>
        <w:rPr>
          <w:lang w:val="ro-RO"/>
        </w:rPr>
      </w:pPr>
    </w:p>
    <w:p w14:paraId="3F1E17F3" w14:textId="6E214853" w:rsidR="00E93333" w:rsidRDefault="00062195" w:rsidP="00E93333">
      <w:pPr>
        <w:spacing w:line="360" w:lineRule="auto"/>
        <w:ind w:firstLine="708"/>
        <w:rPr>
          <w:lang w:val="ro-RO"/>
        </w:rPr>
      </w:pPr>
      <w:r w:rsidRPr="00062195">
        <w:rPr>
          <w:lang w:val="ro-RO"/>
        </w:rPr>
        <w:t>Comitetul de organizare</w:t>
      </w:r>
    </w:p>
    <w:p w14:paraId="3C3C8177" w14:textId="4BE2F5D9" w:rsidR="00E93333" w:rsidRPr="00062195" w:rsidRDefault="00E93333" w:rsidP="00E93333">
      <w:pPr>
        <w:spacing w:line="360" w:lineRule="auto"/>
        <w:rPr>
          <w:lang w:val="ro-RO"/>
        </w:rPr>
      </w:pPr>
      <w:r>
        <w:rPr>
          <w:lang w:val="ro-RO"/>
        </w:rPr>
        <w:t xml:space="preserve"> </w:t>
      </w:r>
    </w:p>
    <w:p w14:paraId="569352BF" w14:textId="77777777" w:rsidR="00062195" w:rsidRPr="00F52DAF" w:rsidRDefault="00062195" w:rsidP="00062195">
      <w:pPr>
        <w:spacing w:line="360" w:lineRule="auto"/>
        <w:rPr>
          <w:lang w:val="ro-RO"/>
        </w:rPr>
      </w:pPr>
    </w:p>
    <w:sectPr w:rsidR="00062195" w:rsidRPr="00F52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95"/>
    <w:rsid w:val="00062195"/>
    <w:rsid w:val="00087BE7"/>
    <w:rsid w:val="00203F26"/>
    <w:rsid w:val="0031512B"/>
    <w:rsid w:val="00592D31"/>
    <w:rsid w:val="0082672E"/>
    <w:rsid w:val="008F2D3A"/>
    <w:rsid w:val="00917342"/>
    <w:rsid w:val="00A3066F"/>
    <w:rsid w:val="00B36195"/>
    <w:rsid w:val="00B57074"/>
    <w:rsid w:val="00BD673C"/>
    <w:rsid w:val="00E213E0"/>
    <w:rsid w:val="00E93333"/>
    <w:rsid w:val="00F5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0727C"/>
  <w15:chartTrackingRefBased/>
  <w15:docId w15:val="{C27C411B-395F-4B18-AB0D-1584BD53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195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621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621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6219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6219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6219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6219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6219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6219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6219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621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621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621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6219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6219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6219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6219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6219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6219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62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062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6219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62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6219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06219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62195"/>
    <w:pPr>
      <w:spacing w:after="160" w:line="278" w:lineRule="auto"/>
      <w:ind w:left="720"/>
      <w:contextualSpacing/>
    </w:pPr>
    <w:rPr>
      <w:kern w:val="2"/>
      <w:sz w:val="24"/>
      <w:szCs w:val="24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06219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621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6219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62195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062195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Fontdeparagrafimplicit"/>
    <w:uiPriority w:val="99"/>
    <w:unhideWhenUsed/>
    <w:rsid w:val="00062195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62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tl.ro/guidelines/" TargetMode="External"/><Relationship Id="rId5" Type="http://schemas.openxmlformats.org/officeDocument/2006/relationships/hyperlink" Target="mailto:instcalinescu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Badescu</dc:creator>
  <cp:keywords/>
  <dc:description/>
  <cp:lastModifiedBy>R. Duna</cp:lastModifiedBy>
  <cp:revision>12</cp:revision>
  <dcterms:created xsi:type="dcterms:W3CDTF">2026-07-15T04:10:00Z</dcterms:created>
  <dcterms:modified xsi:type="dcterms:W3CDTF">2026-10-06T15:40:00Z</dcterms:modified>
</cp:coreProperties>
</file>