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C601" w14:textId="77777777" w:rsidR="00E70E73" w:rsidRPr="00B06212" w:rsidRDefault="00E70E73" w:rsidP="00E70E73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rFonts w:eastAsia="Times New Roman" w:cs="Calibri"/>
          <w:b/>
          <w:bCs/>
          <w:lang w:val="ro-RO" w:eastAsia="ro-RO"/>
        </w:rPr>
        <w:t>SCOSAAR</w:t>
      </w:r>
    </w:p>
    <w:p w14:paraId="18E5EFA1" w14:textId="77777777" w:rsidR="00E70E73" w:rsidRPr="00B06212" w:rsidRDefault="00E70E73" w:rsidP="00E70E73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4826B01B" w14:textId="77777777" w:rsidR="00E70E73" w:rsidRPr="00B06212" w:rsidRDefault="00E70E73" w:rsidP="00E70E73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b/>
          <w:lang w:val="en-US"/>
        </w:rPr>
        <w:t>Ph.D. field:</w:t>
      </w:r>
      <w:r w:rsidRPr="00B06212">
        <w:rPr>
          <w:lang w:val="en-US"/>
        </w:rPr>
        <w:t xml:space="preserve"> </w:t>
      </w:r>
      <w:r w:rsidRPr="00B06212">
        <w:rPr>
          <w:rFonts w:eastAsia="Times New Roman" w:cs="Calibri"/>
          <w:b/>
          <w:bCs/>
          <w:lang w:val="ro-RO" w:eastAsia="ro-RO"/>
        </w:rPr>
        <w:t>Philology</w:t>
      </w:r>
    </w:p>
    <w:p w14:paraId="0F3ED3A1" w14:textId="77777777" w:rsidR="00E70E73" w:rsidRPr="00B06212" w:rsidRDefault="00E70E73" w:rsidP="00E70E73">
      <w:pPr>
        <w:spacing w:after="0" w:line="240" w:lineRule="auto"/>
        <w:jc w:val="both"/>
        <w:rPr>
          <w:b/>
          <w:lang w:val="en-US"/>
        </w:rPr>
      </w:pPr>
      <w:r w:rsidRPr="00B06212">
        <w:rPr>
          <w:b/>
          <w:lang w:val="en-US"/>
        </w:rPr>
        <w:t xml:space="preserve">Ph.D. coordinator: </w:t>
      </w:r>
      <w:r w:rsidRPr="00B06212">
        <w:rPr>
          <w:rFonts w:eastAsia="Times New Roman" w:cs="Calibri"/>
          <w:b/>
          <w:bCs/>
          <w:lang w:val="ro-RO" w:eastAsia="ro-RO"/>
        </w:rPr>
        <w:t>Acad. Eugen Ioan Simion</w:t>
      </w:r>
    </w:p>
    <w:p w14:paraId="30F05FF9" w14:textId="36056CFE" w:rsidR="00E1055A" w:rsidRPr="00E70E73" w:rsidRDefault="00E70E73" w:rsidP="00E1055A">
      <w:pPr>
        <w:spacing w:after="0" w:line="240" w:lineRule="auto"/>
        <w:rPr>
          <w:b/>
          <w:lang w:val="en-US"/>
        </w:rPr>
      </w:pPr>
      <w:r w:rsidRPr="00B06212">
        <w:rPr>
          <w:b/>
          <w:lang w:val="en-US"/>
        </w:rPr>
        <w:t>Ph.D. student</w:t>
      </w:r>
      <w:r w:rsidRPr="00B06212">
        <w:rPr>
          <w:lang w:val="en-US"/>
        </w:rPr>
        <w:t xml:space="preserve"> </w:t>
      </w:r>
      <w:r w:rsidRPr="00B06212">
        <w:rPr>
          <w:b/>
          <w:lang w:val="en-US"/>
        </w:rPr>
        <w:t xml:space="preserve">(Surname and Name): </w:t>
      </w:r>
      <w:r w:rsidR="00D64BBB">
        <w:rPr>
          <w:b/>
          <w:lang w:val="ro-RO"/>
        </w:rPr>
        <w:t>STAN PETRUȚA</w:t>
      </w:r>
    </w:p>
    <w:p w14:paraId="20983ED0" w14:textId="050A3E98" w:rsidR="00276C68" w:rsidRDefault="00E70E73" w:rsidP="00276C68">
      <w:pPr>
        <w:spacing w:after="0"/>
        <w:jc w:val="both"/>
        <w:rPr>
          <w:rFonts w:cs="Times New Roman"/>
          <w:szCs w:val="24"/>
          <w:lang w:val="ro-RO"/>
        </w:rPr>
      </w:pPr>
      <w:r w:rsidRPr="00801A65">
        <w:rPr>
          <w:b/>
          <w:lang w:val="ro-RO"/>
        </w:rPr>
        <w:t>N</w:t>
      </w:r>
      <w:r>
        <w:rPr>
          <w:b/>
          <w:lang w:val="ro-RO"/>
        </w:rPr>
        <w:t>o</w:t>
      </w:r>
      <w:r w:rsidRPr="00801A65">
        <w:rPr>
          <w:b/>
          <w:lang w:val="ro-RO"/>
        </w:rPr>
        <w:t>. and the date of the ministerial order by which he obtained the title of doc</w:t>
      </w:r>
      <w:r>
        <w:rPr>
          <w:b/>
          <w:lang w:val="ro-RO"/>
        </w:rPr>
        <w:t>tor</w:t>
      </w:r>
      <w:r w:rsidR="00276C68">
        <w:rPr>
          <w:rFonts w:eastAsia="Times New Roman" w:cs="Times New Roman"/>
          <w:b/>
          <w:szCs w:val="24"/>
          <w:lang w:val="ro-RO" w:eastAsia="ro-RO"/>
        </w:rPr>
        <w:t xml:space="preserve">: </w:t>
      </w:r>
      <w:r>
        <w:rPr>
          <w:szCs w:val="24"/>
        </w:rPr>
        <w:t>no</w:t>
      </w:r>
      <w:r w:rsidR="00276C68">
        <w:rPr>
          <w:szCs w:val="24"/>
        </w:rPr>
        <w:t xml:space="preserve">. </w:t>
      </w:r>
      <w:proofErr w:type="gramStart"/>
      <w:r w:rsidR="00D64BBB">
        <w:rPr>
          <w:szCs w:val="24"/>
        </w:rPr>
        <w:t>4097</w:t>
      </w:r>
      <w:r w:rsidR="00276C68">
        <w:rPr>
          <w:szCs w:val="24"/>
        </w:rPr>
        <w:t xml:space="preserve"> </w:t>
      </w:r>
      <w:r>
        <w:rPr>
          <w:szCs w:val="24"/>
        </w:rPr>
        <w:t>from</w:t>
      </w:r>
      <w:r w:rsidR="00276C68">
        <w:rPr>
          <w:szCs w:val="24"/>
        </w:rPr>
        <w:t xml:space="preserve"> </w:t>
      </w:r>
      <w:r w:rsidR="00D64BBB">
        <w:rPr>
          <w:szCs w:val="24"/>
        </w:rPr>
        <w:t>20</w:t>
      </w:r>
      <w:r w:rsidR="00276C68">
        <w:rPr>
          <w:szCs w:val="24"/>
        </w:rPr>
        <w:t>.0</w:t>
      </w:r>
      <w:r w:rsidR="00D64BBB">
        <w:rPr>
          <w:szCs w:val="24"/>
        </w:rPr>
        <w:t>6</w:t>
      </w:r>
      <w:r w:rsidR="00276C68">
        <w:rPr>
          <w:szCs w:val="24"/>
        </w:rPr>
        <w:t>.201</w:t>
      </w:r>
      <w:r w:rsidR="00D64BBB">
        <w:rPr>
          <w:szCs w:val="24"/>
        </w:rPr>
        <w:t>7</w:t>
      </w:r>
      <w:r w:rsidR="00276C68">
        <w:rPr>
          <w:rFonts w:cs="Times New Roman"/>
          <w:szCs w:val="24"/>
        </w:rPr>
        <w:t>.</w:t>
      </w:r>
      <w:proofErr w:type="gramEnd"/>
    </w:p>
    <w:p w14:paraId="109EAEDF" w14:textId="0BAE693D" w:rsidR="003A7B23" w:rsidRDefault="003A7B23" w:rsidP="00E1055A">
      <w:pPr>
        <w:spacing w:after="0" w:line="240" w:lineRule="auto"/>
        <w:rPr>
          <w:rFonts w:eastAsia="Times New Roman" w:cs="Times New Roman"/>
          <w:b/>
          <w:szCs w:val="24"/>
          <w:lang w:val="ro-RO" w:eastAsia="ro-RO"/>
        </w:rPr>
      </w:pPr>
    </w:p>
    <w:p w14:paraId="32A76B91" w14:textId="77777777" w:rsidR="00E1055A" w:rsidRDefault="00E1055A" w:rsidP="00E1055A">
      <w:pPr>
        <w:spacing w:after="0" w:line="240" w:lineRule="auto"/>
        <w:rPr>
          <w:rFonts w:eastAsia="Times New Roman" w:cs="Times New Roman"/>
          <w:b/>
          <w:szCs w:val="24"/>
          <w:lang w:val="ro-RO" w:eastAsia="ro-RO"/>
        </w:rPr>
      </w:pPr>
    </w:p>
    <w:p w14:paraId="5BD66940" w14:textId="77777777" w:rsidR="00E1055A" w:rsidRDefault="00E1055A" w:rsidP="00E1055A">
      <w:pPr>
        <w:spacing w:after="0" w:line="240" w:lineRule="auto"/>
        <w:rPr>
          <w:b/>
          <w:lang w:val="ro-RO"/>
        </w:rPr>
      </w:pPr>
    </w:p>
    <w:p w14:paraId="4B909258" w14:textId="77777777" w:rsidR="00484A49" w:rsidRPr="00E1055A" w:rsidRDefault="00484A49" w:rsidP="00E1055A">
      <w:pPr>
        <w:spacing w:after="0" w:line="240" w:lineRule="auto"/>
        <w:rPr>
          <w:b/>
          <w:lang w:val="ro-RO"/>
        </w:rPr>
      </w:pPr>
    </w:p>
    <w:p w14:paraId="146B2EFA" w14:textId="77777777" w:rsidR="00E70E73" w:rsidRDefault="00E70E73" w:rsidP="00E70E73">
      <w:pPr>
        <w:spacing w:after="0" w:line="240" w:lineRule="auto"/>
        <w:jc w:val="center"/>
        <w:rPr>
          <w:b/>
          <w:lang w:val="ro-RO"/>
        </w:rPr>
      </w:pPr>
      <w:r w:rsidRPr="00454366">
        <w:rPr>
          <w:b/>
          <w:lang w:val="ro-RO"/>
        </w:rPr>
        <w:t>LIST OF SCIENTIFIC PUBLICATIONS</w:t>
      </w:r>
    </w:p>
    <w:p w14:paraId="3DDAA464" w14:textId="77777777" w:rsidR="00E70E73" w:rsidRPr="0064263B" w:rsidRDefault="00E70E73" w:rsidP="00E70E73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>(period</w:t>
      </w:r>
      <w:r w:rsidRPr="0064263B">
        <w:rPr>
          <w:b/>
          <w:lang w:val="ro-RO"/>
        </w:rPr>
        <w:t xml:space="preserve"> 2016-2020)</w:t>
      </w:r>
    </w:p>
    <w:p w14:paraId="694F77E9" w14:textId="77777777" w:rsidR="003A7B23" w:rsidRDefault="003A7B23" w:rsidP="003A7B23">
      <w:pPr>
        <w:spacing w:after="0" w:line="240" w:lineRule="auto"/>
        <w:jc w:val="center"/>
        <w:rPr>
          <w:b/>
          <w:lang w:val="ro-RO"/>
        </w:rPr>
      </w:pPr>
    </w:p>
    <w:p w14:paraId="28B80807" w14:textId="77777777" w:rsidR="00E672E9" w:rsidRPr="0064263B" w:rsidRDefault="00E672E9" w:rsidP="003A7B23">
      <w:pPr>
        <w:spacing w:after="0" w:line="240" w:lineRule="auto"/>
        <w:jc w:val="center"/>
        <w:rPr>
          <w:b/>
          <w:lang w:val="ro-RO"/>
        </w:rPr>
      </w:pPr>
    </w:p>
    <w:p w14:paraId="3C8DD023" w14:textId="4DF02752" w:rsidR="00B12868" w:rsidRPr="0064263B" w:rsidRDefault="003A7B23" w:rsidP="00E70E73">
      <w:pPr>
        <w:spacing w:after="0" w:line="240" w:lineRule="auto"/>
        <w:jc w:val="both"/>
        <w:rPr>
          <w:color w:val="FF0000"/>
        </w:rPr>
      </w:pPr>
      <w:r w:rsidRPr="0064263B">
        <w:rPr>
          <w:b/>
        </w:rPr>
        <w:t xml:space="preserve">1) </w:t>
      </w:r>
      <w:r w:rsidR="00E70E73" w:rsidRPr="00245684">
        <w:rPr>
          <w:b/>
        </w:rPr>
        <w:t xml:space="preserve">List of the most relevant papers (in </w:t>
      </w:r>
      <w:proofErr w:type="spellStart"/>
      <w:r w:rsidR="00E70E73" w:rsidRPr="00245684">
        <w:rPr>
          <w:b/>
        </w:rPr>
        <w:t>extenso</w:t>
      </w:r>
      <w:proofErr w:type="spellEnd"/>
      <w:r w:rsidR="00E70E73" w:rsidRPr="00245684">
        <w:rPr>
          <w:b/>
        </w:rPr>
        <w:t>) published in ISI / IDB indexed journals or</w:t>
      </w:r>
      <w:r w:rsidR="00E70E73">
        <w:rPr>
          <w:b/>
        </w:rPr>
        <w:t xml:space="preserve"> </w:t>
      </w:r>
      <w:r w:rsidR="00E70E73" w:rsidRPr="00245684">
        <w:rPr>
          <w:b/>
        </w:rPr>
        <w:t>other relevant contributions</w:t>
      </w:r>
    </w:p>
    <w:p w14:paraId="3141CF7B" w14:textId="77777777" w:rsidR="00276C68" w:rsidRDefault="00276C68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1BCC9D0F" w14:textId="15AF56DE" w:rsidR="00D64BBB" w:rsidRPr="007B177A" w:rsidRDefault="00D64BBB" w:rsidP="00D64BBB">
      <w:pPr>
        <w:pStyle w:val="NoSpacing"/>
        <w:spacing w:line="360" w:lineRule="auto"/>
        <w:rPr>
          <w:rFonts w:ascii="Arial" w:hAnsi="Arial" w:cs="Arial"/>
          <w:lang w:val="ro-RO"/>
        </w:rPr>
      </w:pPr>
      <w:bookmarkStart w:id="0" w:name="_Hlk69308287"/>
      <w:r>
        <w:rPr>
          <w:rFonts w:ascii="Arial" w:hAnsi="Arial" w:cs="Arial"/>
          <w:i/>
          <w:lang w:val="ro-RO"/>
        </w:rPr>
        <w:t>Stan Petruța</w:t>
      </w:r>
      <w:bookmarkEnd w:id="0"/>
      <w:r>
        <w:rPr>
          <w:rFonts w:ascii="Arial" w:hAnsi="Arial" w:cs="Arial"/>
          <w:i/>
          <w:lang w:val="ro-RO"/>
        </w:rPr>
        <w:t>, Ion Barbu: Isarlâk</w:t>
      </w:r>
      <w:r w:rsidR="00E70E73">
        <w:rPr>
          <w:rFonts w:ascii="Arial" w:hAnsi="Arial" w:cs="Arial"/>
          <w:lang w:val="ro-RO"/>
        </w:rPr>
        <w:t>, i</w:t>
      </w:r>
      <w:r w:rsidRPr="007B177A">
        <w:rPr>
          <w:rFonts w:ascii="Arial" w:hAnsi="Arial" w:cs="Arial"/>
          <w:lang w:val="ro-RO"/>
        </w:rPr>
        <w:t>n Adevărul literar şi artistic</w:t>
      </w:r>
      <w:r>
        <w:rPr>
          <w:rFonts w:ascii="Arial" w:hAnsi="Arial" w:cs="Arial"/>
          <w:lang w:val="ro-RO"/>
        </w:rPr>
        <w:t>,</w:t>
      </w:r>
      <w:r w:rsidRPr="007B177A">
        <w:rPr>
          <w:rFonts w:ascii="Arial" w:hAnsi="Arial" w:cs="Arial"/>
          <w:lang w:val="ro-RO"/>
        </w:rPr>
        <w:t xml:space="preserve"> </w:t>
      </w:r>
      <w:r w:rsidR="00E70E73">
        <w:rPr>
          <w:rFonts w:ascii="Arial" w:hAnsi="Arial" w:cs="Arial"/>
          <w:lang w:val="ro-RO"/>
        </w:rPr>
        <w:t>year IX no</w:t>
      </w:r>
      <w:r>
        <w:rPr>
          <w:rFonts w:ascii="Arial" w:hAnsi="Arial" w:cs="Arial"/>
          <w:lang w:val="ro-RO"/>
        </w:rPr>
        <w:t>.</w:t>
      </w:r>
      <w:r w:rsidR="00E70E73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514, 18 </w:t>
      </w:r>
      <w:r w:rsidR="00E70E73">
        <w:rPr>
          <w:rFonts w:ascii="Arial" w:hAnsi="Arial" w:cs="Arial"/>
          <w:lang w:val="ro-RO"/>
        </w:rPr>
        <w:t>April</w:t>
      </w:r>
      <w:r w:rsidRPr="007B177A">
        <w:rPr>
          <w:rFonts w:ascii="Arial" w:hAnsi="Arial" w:cs="Arial"/>
          <w:lang w:val="ro-RO"/>
        </w:rPr>
        <w:t xml:space="preserve"> 2000;</w:t>
      </w:r>
    </w:p>
    <w:p w14:paraId="13B1FEA0" w14:textId="64278858" w:rsidR="00D64BBB" w:rsidRPr="007B177A" w:rsidRDefault="00D64BBB" w:rsidP="009F5DE1">
      <w:pPr>
        <w:pStyle w:val="NoSpacing"/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i/>
          <w:lang w:val="ro-RO"/>
        </w:rPr>
        <w:t xml:space="preserve">Stan Petruța, </w:t>
      </w:r>
      <w:r w:rsidRPr="007B177A">
        <w:rPr>
          <w:rFonts w:ascii="Arial" w:hAnsi="Arial" w:cs="Arial"/>
          <w:i/>
          <w:lang w:val="ro-RO"/>
        </w:rPr>
        <w:t xml:space="preserve"> Paradisul ca experienţă iniţiatică în </w:t>
      </w:r>
      <w:r w:rsidRPr="007B177A">
        <w:rPr>
          <w:rFonts w:ascii="Arial" w:hAnsi="Arial" w:cs="Arial"/>
          <w:i/>
          <w:u w:val="single"/>
          <w:lang w:val="ro-RO"/>
        </w:rPr>
        <w:t>La ţigănci</w:t>
      </w:r>
      <w:r w:rsidRPr="007B177A">
        <w:rPr>
          <w:rFonts w:ascii="Arial" w:hAnsi="Arial" w:cs="Arial"/>
          <w:i/>
          <w:lang w:val="ro-RO"/>
        </w:rPr>
        <w:t xml:space="preserve"> de Mircea Eliade</w:t>
      </w:r>
      <w:r w:rsidR="00E70E73">
        <w:rPr>
          <w:rFonts w:ascii="Arial" w:hAnsi="Arial" w:cs="Arial"/>
          <w:lang w:val="ro-RO"/>
        </w:rPr>
        <w:t>, i</w:t>
      </w:r>
      <w:r w:rsidRPr="007B177A">
        <w:rPr>
          <w:rFonts w:ascii="Arial" w:hAnsi="Arial" w:cs="Arial"/>
          <w:lang w:val="ro-RO"/>
        </w:rPr>
        <w:t xml:space="preserve">n Limba şi Literatura Romana, </w:t>
      </w:r>
      <w:r w:rsidR="009F5DE1">
        <w:rPr>
          <w:rFonts w:ascii="Arial" w:hAnsi="Arial" w:cs="Arial"/>
          <w:lang w:val="ro-RO"/>
        </w:rPr>
        <w:t>J</w:t>
      </w:r>
      <w:r w:rsidR="009F5DE1" w:rsidRPr="009F5DE1">
        <w:rPr>
          <w:rFonts w:ascii="Arial" w:hAnsi="Arial" w:cs="Arial"/>
          <w:lang w:val="ro-RO"/>
        </w:rPr>
        <w:t xml:space="preserve">ournal of the Society of Philological Sciences </w:t>
      </w:r>
      <w:r w:rsidR="00E70E73">
        <w:rPr>
          <w:rFonts w:ascii="Arial" w:hAnsi="Arial" w:cs="Arial"/>
          <w:lang w:val="ro-RO"/>
        </w:rPr>
        <w:t>no</w:t>
      </w:r>
      <w:r>
        <w:rPr>
          <w:rFonts w:ascii="Arial" w:hAnsi="Arial" w:cs="Arial"/>
          <w:lang w:val="ro-RO"/>
        </w:rPr>
        <w:t>.1/</w:t>
      </w:r>
      <w:r w:rsidRPr="007B177A">
        <w:rPr>
          <w:rFonts w:ascii="Arial" w:hAnsi="Arial" w:cs="Arial"/>
          <w:lang w:val="ro-RO"/>
        </w:rPr>
        <w:t>2009;</w:t>
      </w:r>
    </w:p>
    <w:p w14:paraId="2E82001D" w14:textId="737E312D" w:rsidR="00D64BBB" w:rsidRDefault="00D64BBB" w:rsidP="009F5DE1">
      <w:pPr>
        <w:pStyle w:val="NoSpacing"/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i/>
          <w:lang w:val="ro-RO"/>
        </w:rPr>
        <w:t>Stan Petruța,</w:t>
      </w:r>
      <w:r w:rsidRPr="007B177A">
        <w:rPr>
          <w:rFonts w:ascii="Arial" w:hAnsi="Arial" w:cs="Arial"/>
          <w:lang w:val="ro-RO"/>
        </w:rPr>
        <w:t xml:space="preserve"> </w:t>
      </w:r>
      <w:r w:rsidRPr="007B177A">
        <w:rPr>
          <w:rFonts w:ascii="Arial" w:hAnsi="Arial" w:cs="Arial"/>
          <w:i/>
          <w:lang w:val="ro-RO"/>
        </w:rPr>
        <w:t>Miron Radu Paraschivescu şi vocaţia lucidităţii</w:t>
      </w:r>
      <w:r w:rsidR="009F5DE1">
        <w:rPr>
          <w:rFonts w:ascii="Arial" w:hAnsi="Arial" w:cs="Arial"/>
          <w:lang w:val="ro-RO"/>
        </w:rPr>
        <w:t xml:space="preserve">, </w:t>
      </w:r>
      <w:r w:rsidR="00307E8F">
        <w:rPr>
          <w:rFonts w:ascii="Arial" w:hAnsi="Arial" w:cs="Arial"/>
          <w:lang w:val="ro-RO"/>
        </w:rPr>
        <w:t>i</w:t>
      </w:r>
      <w:r w:rsidRPr="007B177A">
        <w:rPr>
          <w:rFonts w:ascii="Arial" w:hAnsi="Arial" w:cs="Arial"/>
          <w:lang w:val="ro-RO"/>
        </w:rPr>
        <w:t xml:space="preserve">n Litere, </w:t>
      </w:r>
      <w:r w:rsidR="009F5DE1">
        <w:rPr>
          <w:rFonts w:ascii="Arial" w:hAnsi="Arial" w:cs="Arial"/>
          <w:lang w:val="ro-RO"/>
        </w:rPr>
        <w:t>Yea</w:t>
      </w:r>
      <w:r w:rsidR="00307E8F">
        <w:rPr>
          <w:rFonts w:ascii="Arial" w:hAnsi="Arial" w:cs="Arial"/>
          <w:lang w:val="ro-RO"/>
        </w:rPr>
        <w:t>r</w:t>
      </w:r>
      <w:r w:rsidR="009F5DE1">
        <w:rPr>
          <w:rFonts w:ascii="Arial" w:hAnsi="Arial" w:cs="Arial"/>
          <w:lang w:val="ro-RO"/>
        </w:rPr>
        <w:t xml:space="preserve"> X no.9 (114), S</w:t>
      </w:r>
      <w:r w:rsidRPr="007B177A">
        <w:rPr>
          <w:rFonts w:ascii="Arial" w:hAnsi="Arial" w:cs="Arial"/>
          <w:lang w:val="ro-RO"/>
        </w:rPr>
        <w:t>ept.</w:t>
      </w:r>
      <w:r w:rsidR="009F5DE1">
        <w:rPr>
          <w:rFonts w:ascii="Arial" w:hAnsi="Arial" w:cs="Arial"/>
          <w:lang w:val="ro-RO"/>
        </w:rPr>
        <w:t xml:space="preserve"> </w:t>
      </w:r>
      <w:r w:rsidRPr="007B177A">
        <w:rPr>
          <w:rFonts w:ascii="Arial" w:hAnsi="Arial" w:cs="Arial"/>
          <w:lang w:val="ro-RO"/>
        </w:rPr>
        <w:t>2009;</w:t>
      </w:r>
    </w:p>
    <w:p w14:paraId="4C4B3705" w14:textId="441A30B2" w:rsidR="00D64BBB" w:rsidRPr="00D85422" w:rsidRDefault="00D64BBB" w:rsidP="009F5DE1">
      <w:pPr>
        <w:pStyle w:val="NoSpacing"/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i/>
          <w:lang w:val="ro-RO"/>
        </w:rPr>
        <w:t xml:space="preserve">Stan Petruța, Valeriu Sârbu – Fragmente de timp, </w:t>
      </w:r>
      <w:r w:rsidR="00307E8F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 xml:space="preserve">n Atitudini, </w:t>
      </w:r>
      <w:r w:rsidR="009F5DE1">
        <w:rPr>
          <w:rFonts w:ascii="Arial" w:hAnsi="Arial" w:cs="Arial"/>
          <w:lang w:val="ro-RO"/>
        </w:rPr>
        <w:t>Year VIII no</w:t>
      </w:r>
      <w:r>
        <w:rPr>
          <w:rFonts w:ascii="Arial" w:hAnsi="Arial" w:cs="Arial"/>
          <w:lang w:val="ro-RO"/>
        </w:rPr>
        <w:t xml:space="preserve">.1 (34), </w:t>
      </w:r>
      <w:r w:rsidR="009F5DE1">
        <w:rPr>
          <w:rFonts w:ascii="Arial" w:hAnsi="Arial" w:cs="Arial"/>
          <w:lang w:val="ro-RO"/>
        </w:rPr>
        <w:t>Jan</w:t>
      </w:r>
      <w:r>
        <w:rPr>
          <w:rFonts w:ascii="Arial" w:hAnsi="Arial" w:cs="Arial"/>
          <w:lang w:val="ro-RO"/>
        </w:rPr>
        <w:t>. 2010;</w:t>
      </w:r>
    </w:p>
    <w:p w14:paraId="7C8A9686" w14:textId="24F6E876" w:rsidR="00D64BBB" w:rsidRPr="007B177A" w:rsidRDefault="00D64BBB" w:rsidP="00D64BBB">
      <w:pPr>
        <w:pStyle w:val="NoSpacing"/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i/>
          <w:lang w:val="ro-RO"/>
        </w:rPr>
        <w:t>Stan Petruța,</w:t>
      </w:r>
      <w:r w:rsidRPr="007B177A">
        <w:rPr>
          <w:rFonts w:ascii="Arial" w:hAnsi="Arial" w:cs="Arial"/>
          <w:i/>
          <w:lang w:val="ro-RO"/>
        </w:rPr>
        <w:t xml:space="preserve"> Jurnalul literar</w:t>
      </w:r>
      <w:r w:rsidR="009F5DE1">
        <w:rPr>
          <w:rFonts w:ascii="Arial" w:hAnsi="Arial" w:cs="Arial"/>
          <w:lang w:val="ro-RO"/>
        </w:rPr>
        <w:t>, i</w:t>
      </w:r>
      <w:r w:rsidRPr="007B177A">
        <w:rPr>
          <w:rFonts w:ascii="Arial" w:hAnsi="Arial" w:cs="Arial"/>
          <w:lang w:val="ro-RO"/>
        </w:rPr>
        <w:t xml:space="preserve">n Litere, </w:t>
      </w:r>
      <w:r w:rsidR="009F5DE1">
        <w:rPr>
          <w:rFonts w:ascii="Arial" w:hAnsi="Arial" w:cs="Arial"/>
          <w:lang w:val="ro-RO"/>
        </w:rPr>
        <w:t>Year .XII no.4 (133), A</w:t>
      </w:r>
      <w:r w:rsidRPr="007B177A">
        <w:rPr>
          <w:rFonts w:ascii="Arial" w:hAnsi="Arial" w:cs="Arial"/>
          <w:lang w:val="ro-RO"/>
        </w:rPr>
        <w:t>pr. 2011;</w:t>
      </w:r>
    </w:p>
    <w:p w14:paraId="6BBD9F78" w14:textId="7348B114" w:rsidR="00D64BBB" w:rsidRPr="007B177A" w:rsidRDefault="00D64BBB" w:rsidP="00D64BBB">
      <w:pPr>
        <w:pStyle w:val="NoSpacing"/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i/>
          <w:lang w:val="ro-RO"/>
        </w:rPr>
        <w:t xml:space="preserve">Stan Petruța, </w:t>
      </w:r>
      <w:r w:rsidRPr="007B177A">
        <w:rPr>
          <w:rFonts w:ascii="Arial" w:hAnsi="Arial" w:cs="Arial"/>
          <w:i/>
          <w:lang w:val="ro-RO"/>
        </w:rPr>
        <w:t xml:space="preserve"> Miron Radu Paraschivescu – diaristul,</w:t>
      </w:r>
      <w:r w:rsidR="009F5DE1">
        <w:rPr>
          <w:rFonts w:ascii="Arial" w:hAnsi="Arial" w:cs="Arial"/>
          <w:lang w:val="ro-RO"/>
        </w:rPr>
        <w:t xml:space="preserve"> </w:t>
      </w:r>
      <w:r w:rsidR="00307E8F">
        <w:rPr>
          <w:rFonts w:ascii="Arial" w:hAnsi="Arial" w:cs="Arial"/>
          <w:lang w:val="ro-RO"/>
        </w:rPr>
        <w:t>i</w:t>
      </w:r>
      <w:bookmarkStart w:id="1" w:name="_GoBack"/>
      <w:bookmarkEnd w:id="1"/>
      <w:r w:rsidRPr="007B177A">
        <w:rPr>
          <w:rFonts w:ascii="Arial" w:hAnsi="Arial" w:cs="Arial"/>
          <w:lang w:val="ro-RO"/>
        </w:rPr>
        <w:t>n Caiete critice 9(287)/2011;</w:t>
      </w:r>
    </w:p>
    <w:p w14:paraId="649BA41F" w14:textId="3379FC8F" w:rsidR="00D64BBB" w:rsidRPr="007B177A" w:rsidRDefault="00D64BBB" w:rsidP="00D64BBB">
      <w:pPr>
        <w:pStyle w:val="NoSpacing"/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i/>
          <w:lang w:val="ro-RO"/>
        </w:rPr>
        <w:t>Stan Petruța,</w:t>
      </w:r>
      <w:r w:rsidRPr="007B177A">
        <w:rPr>
          <w:rFonts w:ascii="Arial" w:hAnsi="Arial" w:cs="Arial"/>
          <w:i/>
          <w:lang w:val="ro-RO"/>
        </w:rPr>
        <w:t xml:space="preserve"> Portretul artistului ca fiinţă eternă</w:t>
      </w:r>
      <w:r w:rsidRPr="007B177A">
        <w:rPr>
          <w:rFonts w:ascii="Arial" w:hAnsi="Arial" w:cs="Arial"/>
          <w:lang w:val="ro-RO"/>
        </w:rPr>
        <w:t xml:space="preserve">, </w:t>
      </w:r>
      <w:r w:rsidR="009F5DE1">
        <w:rPr>
          <w:rFonts w:ascii="Arial" w:hAnsi="Arial" w:cs="Arial"/>
          <w:lang w:val="ro-RO"/>
        </w:rPr>
        <w:t>Interview with Dumitru Andrei Paraschivescu, i</w:t>
      </w:r>
      <w:r w:rsidRPr="007B177A">
        <w:rPr>
          <w:rFonts w:ascii="Arial" w:hAnsi="Arial" w:cs="Arial"/>
          <w:lang w:val="ro-RO"/>
        </w:rPr>
        <w:t xml:space="preserve">n Caiete critice 9(287)/2011; </w:t>
      </w:r>
    </w:p>
    <w:p w14:paraId="41F417E5" w14:textId="074CE87A" w:rsidR="00D64BBB" w:rsidRPr="007B177A" w:rsidRDefault="00D64BBB" w:rsidP="00D64BBB">
      <w:pPr>
        <w:pStyle w:val="NoSpacing"/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i/>
          <w:lang w:val="ro-RO"/>
        </w:rPr>
        <w:t xml:space="preserve">Stan Petruța, </w:t>
      </w:r>
      <w:r w:rsidRPr="007B177A">
        <w:rPr>
          <w:rFonts w:ascii="Arial" w:hAnsi="Arial" w:cs="Arial"/>
          <w:i/>
          <w:lang w:val="ro-RO"/>
        </w:rPr>
        <w:t xml:space="preserve"> MRP: Scrisori de la Geo Bogza, </w:t>
      </w:r>
      <w:r w:rsidR="009F5DE1">
        <w:rPr>
          <w:rFonts w:ascii="Arial" w:hAnsi="Arial" w:cs="Arial"/>
          <w:lang w:val="ro-RO"/>
        </w:rPr>
        <w:t>i</w:t>
      </w:r>
      <w:r w:rsidRPr="007B177A">
        <w:rPr>
          <w:rFonts w:ascii="Arial" w:hAnsi="Arial" w:cs="Arial"/>
          <w:lang w:val="ro-RO"/>
        </w:rPr>
        <w:t>n Caiete critice 11 (337)/2015;</w:t>
      </w:r>
    </w:p>
    <w:p w14:paraId="43C91411" w14:textId="19E972CA" w:rsidR="00276C68" w:rsidRDefault="00276C68" w:rsidP="00276C68">
      <w:pPr>
        <w:shd w:val="clear" w:color="auto" w:fill="FFFFFF"/>
        <w:ind w:left="540"/>
        <w:jc w:val="both"/>
        <w:rPr>
          <w:rStyle w:val="Strong"/>
          <w:rFonts w:eastAsia="Arial Unicode MS"/>
          <w:b w:val="0"/>
          <w:bCs w:val="0"/>
          <w:szCs w:val="24"/>
        </w:rPr>
      </w:pPr>
    </w:p>
    <w:p w14:paraId="0F245624" w14:textId="77777777" w:rsidR="00B12868" w:rsidRDefault="00B12868" w:rsidP="003A7B23">
      <w:pPr>
        <w:spacing w:after="0" w:line="240" w:lineRule="auto"/>
        <w:jc w:val="both"/>
        <w:rPr>
          <w:b/>
        </w:rPr>
      </w:pPr>
    </w:p>
    <w:p w14:paraId="00094CF8" w14:textId="77777777" w:rsidR="00484A49" w:rsidRDefault="00484A49" w:rsidP="003A7B23">
      <w:pPr>
        <w:spacing w:after="0" w:line="240" w:lineRule="auto"/>
        <w:jc w:val="both"/>
        <w:rPr>
          <w:b/>
        </w:rPr>
      </w:pPr>
    </w:p>
    <w:p w14:paraId="7FDA67CF" w14:textId="77777777" w:rsidR="00484A49" w:rsidRPr="0064263B" w:rsidRDefault="00484A49" w:rsidP="003A7B23">
      <w:pPr>
        <w:spacing w:after="0" w:line="240" w:lineRule="auto"/>
        <w:jc w:val="both"/>
        <w:rPr>
          <w:b/>
        </w:rPr>
      </w:pPr>
    </w:p>
    <w:p w14:paraId="78CD665C" w14:textId="2AA06C0A" w:rsidR="00044D5A" w:rsidRPr="0064263B" w:rsidRDefault="009F5DE1" w:rsidP="003A7B23">
      <w:pPr>
        <w:spacing w:after="0" w:line="240" w:lineRule="auto"/>
        <w:jc w:val="both"/>
        <w:rPr>
          <w:b/>
        </w:rPr>
      </w:pPr>
      <w:r>
        <w:rPr>
          <w:b/>
        </w:rPr>
        <w:t>Date</w:t>
      </w:r>
      <w:r w:rsidR="0064263B" w:rsidRPr="0064263B">
        <w:rPr>
          <w:b/>
        </w:rPr>
        <w:t xml:space="preserve">: </w:t>
      </w:r>
      <w:r w:rsidR="00D64BBB">
        <w:rPr>
          <w:b/>
        </w:rPr>
        <w:t>14</w:t>
      </w:r>
      <w:r w:rsidR="00276C68">
        <w:rPr>
          <w:b/>
        </w:rPr>
        <w:t>. 0</w:t>
      </w:r>
      <w:r w:rsidR="007F0D9F">
        <w:rPr>
          <w:b/>
        </w:rPr>
        <w:t>4</w:t>
      </w:r>
      <w:r w:rsidR="00276C68">
        <w:rPr>
          <w:b/>
        </w:rPr>
        <w:t>. 2021</w:t>
      </w:r>
      <w:r w:rsidR="0064263B" w:rsidRPr="0064263B">
        <w:rPr>
          <w:b/>
        </w:rPr>
        <w:t xml:space="preserve">                                                                            </w:t>
      </w:r>
    </w:p>
    <w:p w14:paraId="7ADCD021" w14:textId="77777777" w:rsidR="0064263B" w:rsidRPr="0064263B" w:rsidRDefault="0064263B" w:rsidP="003A7B23">
      <w:pPr>
        <w:spacing w:after="0" w:line="240" w:lineRule="auto"/>
        <w:jc w:val="both"/>
        <w:rPr>
          <w:b/>
        </w:rPr>
      </w:pPr>
      <w:r w:rsidRPr="0064263B">
        <w:rPr>
          <w:b/>
        </w:rPr>
        <w:t xml:space="preserve">                                                                                      </w:t>
      </w:r>
    </w:p>
    <w:p w14:paraId="042973CF" w14:textId="4547B260" w:rsidR="0064263B" w:rsidRPr="0064263B" w:rsidRDefault="009F5DE1" w:rsidP="0064263B">
      <w:pPr>
        <w:spacing w:after="0" w:line="240" w:lineRule="auto"/>
        <w:jc w:val="right"/>
        <w:rPr>
          <w:b/>
        </w:rPr>
      </w:pPr>
      <w:r>
        <w:rPr>
          <w:b/>
          <w:lang w:val="ro-RO"/>
        </w:rPr>
        <w:t>Doctoral Supervisor</w:t>
      </w:r>
      <w:r>
        <w:rPr>
          <w:b/>
        </w:rPr>
        <w:t>,</w:t>
      </w:r>
    </w:p>
    <w:p w14:paraId="454C7C61" w14:textId="73D42BDC" w:rsidR="00044D5A" w:rsidRDefault="00E1055A" w:rsidP="0064263B">
      <w:pPr>
        <w:spacing w:after="0" w:line="240" w:lineRule="auto"/>
        <w:jc w:val="right"/>
        <w:rPr>
          <w:b/>
        </w:rPr>
      </w:pPr>
      <w:r w:rsidRPr="00E1055A">
        <w:rPr>
          <w:b/>
        </w:rPr>
        <w:t>Acad</w:t>
      </w:r>
      <w:r w:rsidR="00044D5A" w:rsidRPr="0064263B">
        <w:rPr>
          <w:b/>
        </w:rPr>
        <w:t>.</w:t>
      </w:r>
      <w:r w:rsidR="00276C68">
        <w:rPr>
          <w:b/>
        </w:rPr>
        <w:t xml:space="preserve"> Eugen </w:t>
      </w:r>
      <w:proofErr w:type="spellStart"/>
      <w:r w:rsidR="00276C68">
        <w:rPr>
          <w:b/>
        </w:rPr>
        <w:t>Ioan</w:t>
      </w:r>
      <w:proofErr w:type="spellEnd"/>
      <w:r w:rsidR="00276C68">
        <w:rPr>
          <w:b/>
        </w:rPr>
        <w:t xml:space="preserve"> Simion:</w:t>
      </w:r>
      <w:r w:rsidR="00044D5A" w:rsidRPr="0064263B">
        <w:rPr>
          <w:b/>
        </w:rPr>
        <w:t xml:space="preserve"> ...............................................</w:t>
      </w:r>
    </w:p>
    <w:p w14:paraId="224C6736" w14:textId="1A1D4784" w:rsidR="00044D5A" w:rsidRDefault="0064263B" w:rsidP="0064263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5BA221B3" w14:textId="77777777" w:rsidR="00DE4EAD" w:rsidRDefault="00DE4EAD" w:rsidP="0064263B">
      <w:pPr>
        <w:spacing w:after="0" w:line="240" w:lineRule="auto"/>
        <w:rPr>
          <w:color w:val="FF0000"/>
        </w:rPr>
      </w:pPr>
    </w:p>
    <w:sectPr w:rsidR="00DE4EAD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6E35"/>
    <w:multiLevelType w:val="hybridMultilevel"/>
    <w:tmpl w:val="2996B5C0"/>
    <w:lvl w:ilvl="0" w:tplc="F0BE369A">
      <w:start w:val="3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44D5A"/>
    <w:rsid w:val="00113907"/>
    <w:rsid w:val="001B3EB6"/>
    <w:rsid w:val="00276C68"/>
    <w:rsid w:val="002D2977"/>
    <w:rsid w:val="00307E8F"/>
    <w:rsid w:val="00311711"/>
    <w:rsid w:val="003A7B23"/>
    <w:rsid w:val="00455547"/>
    <w:rsid w:val="00484A49"/>
    <w:rsid w:val="0064263B"/>
    <w:rsid w:val="007F0D9F"/>
    <w:rsid w:val="00990792"/>
    <w:rsid w:val="00991E80"/>
    <w:rsid w:val="009F5DE1"/>
    <w:rsid w:val="00B12868"/>
    <w:rsid w:val="00CF4938"/>
    <w:rsid w:val="00D64BBB"/>
    <w:rsid w:val="00DE4EAD"/>
    <w:rsid w:val="00E1055A"/>
    <w:rsid w:val="00E672E9"/>
    <w:rsid w:val="00E70E73"/>
    <w:rsid w:val="00EA05D5"/>
    <w:rsid w:val="00F365C1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58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76C68"/>
    <w:rPr>
      <w:b/>
      <w:bCs/>
    </w:rPr>
  </w:style>
  <w:style w:type="character" w:styleId="Hyperlink">
    <w:name w:val="Hyperlink"/>
    <w:basedOn w:val="DefaultParagraphFont"/>
    <w:uiPriority w:val="99"/>
    <w:unhideWhenUsed/>
    <w:rsid w:val="00276C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C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4BB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76C68"/>
    <w:rPr>
      <w:b/>
      <w:bCs/>
    </w:rPr>
  </w:style>
  <w:style w:type="character" w:styleId="Hyperlink">
    <w:name w:val="Hyperlink"/>
    <w:basedOn w:val="DefaultParagraphFont"/>
    <w:uiPriority w:val="99"/>
    <w:unhideWhenUsed/>
    <w:rsid w:val="00276C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C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4BB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12</cp:revision>
  <dcterms:created xsi:type="dcterms:W3CDTF">2021-04-05T15:15:00Z</dcterms:created>
  <dcterms:modified xsi:type="dcterms:W3CDTF">2021-05-06T06:36:00Z</dcterms:modified>
</cp:coreProperties>
</file>